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D51" w:rsidRPr="00007D51" w:rsidRDefault="006D347F" w:rsidP="00007D51">
      <w:pPr>
        <w:jc w:val="center"/>
        <w:rPr>
          <w:rFonts w:cstheme="minorHAnsi"/>
          <w:b/>
          <w:sz w:val="28"/>
          <w:lang w:val="sr-Latn-RS"/>
        </w:rPr>
      </w:pPr>
      <w:r w:rsidRPr="00007D51">
        <w:rPr>
          <w:rFonts w:cstheme="minorHAnsi"/>
          <w:b/>
          <w:sz w:val="28"/>
          <w:lang w:val="sr-Latn-RS"/>
        </w:rPr>
        <w:t>EVROPSKA NEDELJA MLADIH 2026</w:t>
      </w:r>
    </w:p>
    <w:p w:rsidR="006D347F" w:rsidRPr="00007D51" w:rsidRDefault="006D347F" w:rsidP="00007D51">
      <w:pPr>
        <w:jc w:val="center"/>
        <w:rPr>
          <w:rFonts w:cstheme="minorHAnsi"/>
          <w:b/>
          <w:sz w:val="28"/>
          <w:lang w:val="sr-Latn-RS"/>
        </w:rPr>
      </w:pPr>
      <w:r w:rsidRPr="00007D51">
        <w:rPr>
          <w:rFonts w:cstheme="minorHAnsi"/>
          <w:b/>
          <w:sz w:val="28"/>
          <w:lang w:val="sr-Latn-RS"/>
        </w:rPr>
        <w:t>„UJEDINJENI U RAZNOLIKOSTI: ISTRAŽIVANJE SIMBOLA I VREDNOSTI EVROPSKE UNIJE“</w:t>
      </w:r>
    </w:p>
    <w:p w:rsidR="006D347F" w:rsidRDefault="006D347F" w:rsidP="000F1F67">
      <w:pPr>
        <w:jc w:val="both"/>
        <w:rPr>
          <w:rFonts w:cstheme="minorHAnsi"/>
          <w:lang w:val="sr-Latn-RS"/>
        </w:rPr>
      </w:pPr>
    </w:p>
    <w:p w:rsidR="000F1F67" w:rsidRPr="00BA036D" w:rsidRDefault="000F1F67" w:rsidP="000F1F67">
      <w:pPr>
        <w:jc w:val="both"/>
        <w:rPr>
          <w:rFonts w:cstheme="minorHAnsi"/>
          <w:sz w:val="24"/>
        </w:rPr>
      </w:pPr>
      <w:r w:rsidRPr="00BA036D">
        <w:rPr>
          <w:rFonts w:cstheme="minorHAnsi"/>
          <w:sz w:val="24"/>
          <w:lang w:val="sr-Latn-RS"/>
        </w:rPr>
        <w:t>Osnovna škola „Đura Jakšić“ iz Zrenjanina učestvuje u ovogodišnjem obeležavanju Evorpske nedelje mladih</w:t>
      </w:r>
      <w:r w:rsidR="00FE0498" w:rsidRPr="00BA036D">
        <w:rPr>
          <w:rFonts w:cstheme="minorHAnsi"/>
          <w:sz w:val="24"/>
          <w:lang w:val="sr-Latn-RS"/>
        </w:rPr>
        <w:t xml:space="preserve"> (</w:t>
      </w:r>
      <w:r w:rsidR="00FE0498" w:rsidRPr="00BA036D">
        <w:rPr>
          <w:rFonts w:cstheme="minorHAnsi"/>
          <w:i/>
          <w:sz w:val="24"/>
          <w:lang w:val="sr-Latn-RS"/>
        </w:rPr>
        <w:t>European Youth Week</w:t>
      </w:r>
      <w:r w:rsidRPr="00BA036D">
        <w:rPr>
          <w:rFonts w:cstheme="minorHAnsi"/>
          <w:sz w:val="24"/>
          <w:lang w:val="sr-Latn-RS"/>
        </w:rPr>
        <w:t xml:space="preserve">). To je </w:t>
      </w:r>
      <w:r w:rsidR="00FE0498" w:rsidRPr="00BA036D">
        <w:rPr>
          <w:rFonts w:cstheme="minorHAnsi"/>
          <w:sz w:val="24"/>
        </w:rPr>
        <w:t xml:space="preserve">događaj koji </w:t>
      </w:r>
      <w:r w:rsidR="00FE0498" w:rsidRPr="00BA036D">
        <w:rPr>
          <w:rStyle w:val="whitespace-normal"/>
          <w:rFonts w:cstheme="minorHAnsi"/>
          <w:sz w:val="24"/>
        </w:rPr>
        <w:t>Evropska komisija</w:t>
      </w:r>
      <w:r w:rsidR="00FE0498" w:rsidRPr="00BA036D">
        <w:rPr>
          <w:rFonts w:cstheme="minorHAnsi"/>
          <w:sz w:val="24"/>
        </w:rPr>
        <w:t xml:space="preserve"> organizuje svake druge godine sa ciljem da se obeleži </w:t>
      </w:r>
      <w:r w:rsidR="00FE0498" w:rsidRPr="00BA036D">
        <w:rPr>
          <w:rFonts w:cstheme="minorHAnsi"/>
          <w:sz w:val="24"/>
        </w:rPr>
        <w:t>i promoviše angažovanje mladih i aktivno građansko učešće širom Evrope i van njenih granica</w:t>
      </w:r>
      <w:r w:rsidR="00FE0498" w:rsidRPr="00BA036D">
        <w:rPr>
          <w:rFonts w:cstheme="minorHAnsi"/>
          <w:sz w:val="24"/>
        </w:rPr>
        <w:t>.</w:t>
      </w:r>
      <w:r w:rsidR="00FE0498" w:rsidRPr="00BA036D">
        <w:rPr>
          <w:rFonts w:cstheme="minorHAnsi"/>
          <w:sz w:val="24"/>
        </w:rPr>
        <w:t xml:space="preserve"> </w:t>
      </w:r>
    </w:p>
    <w:p w:rsidR="000F1F67" w:rsidRPr="00BA036D" w:rsidRDefault="00FE0498" w:rsidP="000F1F67">
      <w:pPr>
        <w:jc w:val="both"/>
        <w:rPr>
          <w:rStyle w:val="Strong"/>
          <w:rFonts w:cstheme="minorHAnsi"/>
          <w:b w:val="0"/>
          <w:sz w:val="24"/>
          <w:szCs w:val="23"/>
          <w:shd w:val="clear" w:color="auto" w:fill="FFFFFF"/>
        </w:rPr>
      </w:pPr>
      <w:r w:rsidRPr="00BA036D">
        <w:rPr>
          <w:rFonts w:cstheme="minorHAnsi"/>
          <w:sz w:val="24"/>
        </w:rPr>
        <w:t>Evropska nedelje mladih</w:t>
      </w:r>
      <w:r w:rsidR="000F1F67" w:rsidRPr="00BA036D">
        <w:rPr>
          <w:rFonts w:cstheme="minorHAnsi"/>
          <w:sz w:val="24"/>
        </w:rPr>
        <w:t xml:space="preserve"> 2026</w:t>
      </w:r>
      <w:r w:rsidRPr="00BA036D">
        <w:rPr>
          <w:rFonts w:cstheme="minorHAnsi"/>
          <w:sz w:val="24"/>
        </w:rPr>
        <w:t xml:space="preserve"> objedinjuje brojne </w:t>
      </w:r>
      <w:r w:rsidR="000F1F67" w:rsidRPr="00BA036D">
        <w:rPr>
          <w:rFonts w:cstheme="minorHAnsi"/>
          <w:sz w:val="24"/>
        </w:rPr>
        <w:t>aktivnosti</w:t>
      </w:r>
      <w:r w:rsidRPr="00BA036D">
        <w:rPr>
          <w:rFonts w:cstheme="minorHAnsi"/>
          <w:sz w:val="24"/>
        </w:rPr>
        <w:t xml:space="preserve"> širom Evrope u periodu</w:t>
      </w:r>
      <w:r w:rsidRPr="00BA036D">
        <w:rPr>
          <w:rFonts w:cstheme="minorHAnsi"/>
          <w:sz w:val="24"/>
        </w:rPr>
        <w:t xml:space="preserve"> od 24.</w:t>
      </w:r>
      <w:r w:rsidRPr="00BA036D">
        <w:rPr>
          <w:rFonts w:cstheme="minorHAnsi"/>
          <w:sz w:val="24"/>
        </w:rPr>
        <w:t xml:space="preserve"> aprila do 1. maja 2026. godine i posvećena je </w:t>
      </w:r>
      <w:r w:rsidRPr="00BA036D">
        <w:rPr>
          <w:rFonts w:cstheme="minorHAnsi"/>
          <w:sz w:val="24"/>
        </w:rPr>
        <w:t>t</w:t>
      </w:r>
      <w:r w:rsidRPr="00BA036D">
        <w:rPr>
          <w:rFonts w:cstheme="minorHAnsi"/>
          <w:sz w:val="24"/>
        </w:rPr>
        <w:t>emi „Solidarnost i pravednost“ (</w:t>
      </w:r>
      <w:r w:rsidRPr="00BA036D">
        <w:rPr>
          <w:rStyle w:val="Strong"/>
          <w:rFonts w:cstheme="minorHAnsi"/>
          <w:b w:val="0"/>
          <w:i/>
          <w:sz w:val="24"/>
          <w:szCs w:val="23"/>
          <w:shd w:val="clear" w:color="auto" w:fill="FFFFFF"/>
        </w:rPr>
        <w:t>Solidarity and Fairness</w:t>
      </w:r>
      <w:r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>) uz moto “Svi za promenu” (</w:t>
      </w:r>
      <w:r w:rsidRPr="00BA036D">
        <w:rPr>
          <w:rStyle w:val="Strong"/>
          <w:rFonts w:cstheme="minorHAnsi"/>
          <w:b w:val="0"/>
          <w:i/>
          <w:sz w:val="24"/>
          <w:szCs w:val="23"/>
          <w:shd w:val="clear" w:color="auto" w:fill="FFFFFF"/>
        </w:rPr>
        <w:t>All in for Change</w:t>
      </w:r>
      <w:r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>).</w:t>
      </w:r>
      <w:r w:rsidR="000F1F67"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 xml:space="preserve"> U </w:t>
      </w:r>
      <w:bookmarkStart w:id="0" w:name="_GoBack"/>
      <w:bookmarkEnd w:id="0"/>
      <w:r w:rsidR="000F1F67"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>navedenom periodu održava se 1.467 aktivnosti</w:t>
      </w:r>
      <w:r w:rsidR="002C5452"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 xml:space="preserve"> </w:t>
      </w:r>
      <w:r w:rsidR="002C5452"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>koje okupljaju čak 398.615 učesnika</w:t>
      </w:r>
      <w:r w:rsidR="000F1F67"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 xml:space="preserve"> u 39 zemalja. U Republici Srbiji se održava ukupno 12 aktivnosti, a naša škola je jedina institucija u Zrenjaninu, odnosno među tri institucije u Vojvodini, kojoj je </w:t>
      </w:r>
      <w:r w:rsidR="002C5452"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>pružena mogućnost da učestvuje</w:t>
      </w:r>
      <w:r w:rsidR="000F1F67"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 xml:space="preserve"> u Evropskoj nedelji mladih.</w:t>
      </w:r>
    </w:p>
    <w:p w:rsidR="006D347F" w:rsidRPr="00BA036D" w:rsidRDefault="000F1F67" w:rsidP="000F1F67">
      <w:pPr>
        <w:jc w:val="both"/>
        <w:rPr>
          <w:rStyle w:val="Strong"/>
          <w:rFonts w:cstheme="minorHAnsi"/>
          <w:b w:val="0"/>
          <w:sz w:val="24"/>
          <w:szCs w:val="23"/>
          <w:shd w:val="clear" w:color="auto" w:fill="FFFFFF"/>
        </w:rPr>
      </w:pPr>
      <w:r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>U utorak 28. aprila 2026. godine u našoj školi je održana tematska radionica posvećena Evropskoj uniji pod nazivom “Ujedinjeni u raznolikosti –</w:t>
      </w:r>
      <w:r w:rsidR="006D347F"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 xml:space="preserve"> istraživanje simbola</w:t>
      </w:r>
      <w:r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 xml:space="preserve"> i vrednosti Evropske unije” (</w:t>
      </w:r>
      <w:r w:rsidRPr="00BA036D">
        <w:rPr>
          <w:rStyle w:val="Strong"/>
          <w:rFonts w:cstheme="minorHAnsi"/>
          <w:b w:val="0"/>
          <w:i/>
          <w:sz w:val="24"/>
          <w:szCs w:val="23"/>
          <w:shd w:val="clear" w:color="auto" w:fill="FFFFFF"/>
        </w:rPr>
        <w:t>United in Diversity: Exploring EU Symbols and Values</w:t>
      </w:r>
      <w:r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>)</w:t>
      </w:r>
      <w:r w:rsidR="006D347F"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 xml:space="preserve">. Učenici sedmog razreda su se u okviru nastave građanskog vaspitanja družili sa dr Biljanom Stankov, profesorkom na katedri za Trgovinu i međunarodno poslovanje i rukovodiocem EU projekta </w:t>
      </w:r>
      <w:r w:rsidR="00990A51" w:rsidRPr="00BA036D">
        <w:rPr>
          <w:rStyle w:val="Strong"/>
          <w:rFonts w:cstheme="minorHAnsi"/>
          <w:b w:val="0"/>
          <w:i/>
          <w:sz w:val="24"/>
          <w:szCs w:val="23"/>
          <w:shd w:val="clear" w:color="auto" w:fill="FFFFFF"/>
        </w:rPr>
        <w:t>Erasmus+ Jean Monnet Actions in Higher Education</w:t>
      </w:r>
      <w:r w:rsidR="006D347F" w:rsidRPr="00BA036D">
        <w:rPr>
          <w:rStyle w:val="Strong"/>
          <w:rFonts w:cstheme="minorHAnsi"/>
          <w:b w:val="0"/>
          <w:i/>
          <w:sz w:val="24"/>
          <w:szCs w:val="23"/>
          <w:shd w:val="clear" w:color="auto" w:fill="FFFFFF"/>
        </w:rPr>
        <w:t xml:space="preserve"> “European Union Trade and Investment</w:t>
      </w:r>
      <w:r w:rsidR="00990A51" w:rsidRPr="00BA036D">
        <w:rPr>
          <w:rStyle w:val="Strong"/>
          <w:rFonts w:cstheme="minorHAnsi"/>
          <w:b w:val="0"/>
          <w:i/>
          <w:sz w:val="24"/>
          <w:szCs w:val="23"/>
          <w:shd w:val="clear" w:color="auto" w:fill="FFFFFF"/>
        </w:rPr>
        <w:t xml:space="preserve"> Module</w:t>
      </w:r>
      <w:r w:rsidR="006D347F" w:rsidRPr="00BA036D">
        <w:rPr>
          <w:rStyle w:val="Strong"/>
          <w:rFonts w:cstheme="minorHAnsi"/>
          <w:b w:val="0"/>
          <w:i/>
          <w:sz w:val="24"/>
          <w:szCs w:val="23"/>
          <w:shd w:val="clear" w:color="auto" w:fill="FFFFFF"/>
        </w:rPr>
        <w:t xml:space="preserve"> – EU TRaIN</w:t>
      </w:r>
      <w:r w:rsidR="006D347F"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 xml:space="preserve">”. Učenici su pri tom imali priliku da </w:t>
      </w:r>
      <w:r w:rsidR="00990A51"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>usavrše postojeća i steknu nova znanja</w:t>
      </w:r>
      <w:r w:rsidR="006D347F" w:rsidRPr="00BA036D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 xml:space="preserve"> o nastanku potrebe za sjedinjenjem evropskih država, osnivanju i fazama proširenja Evropske unije, članicama i kandidatima za članstvo, kao i prepoznatljivim simbolima i ključnim vrednostima na kojima EU počiva. </w:t>
      </w:r>
    </w:p>
    <w:p w:rsidR="00FE0498" w:rsidRPr="00007D51" w:rsidRDefault="000F1F67" w:rsidP="00990A51">
      <w:pPr>
        <w:jc w:val="both"/>
        <w:rPr>
          <w:rFonts w:cstheme="minorHAnsi"/>
          <w:sz w:val="24"/>
        </w:rPr>
      </w:pPr>
      <w:r w:rsidRPr="00007D51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t xml:space="preserve"> </w:t>
      </w:r>
      <w:r w:rsidRPr="00007D51">
        <w:rPr>
          <w:rStyle w:val="Strong"/>
          <w:rFonts w:cstheme="minorHAnsi"/>
          <w:b w:val="0"/>
          <w:sz w:val="24"/>
          <w:szCs w:val="23"/>
          <w:shd w:val="clear" w:color="auto" w:fill="FFFFFF"/>
        </w:rPr>
        <w:br/>
        <w:t xml:space="preserve">European Union. European Youth Portal. </w:t>
      </w:r>
      <w:hyperlink r:id="rId4" w:history="1">
        <w:r w:rsidRPr="00007D51">
          <w:rPr>
            <w:rStyle w:val="Hyperlink"/>
            <w:rFonts w:cstheme="minorHAnsi"/>
            <w:sz w:val="24"/>
            <w:szCs w:val="23"/>
            <w:shd w:val="clear" w:color="auto" w:fill="FFFFFF"/>
          </w:rPr>
          <w:t>https://youth.europa.eu/youthweek/activities/united-diversity-exploring-eu-symbols-and-values_en</w:t>
        </w:r>
      </w:hyperlink>
    </w:p>
    <w:p w:rsidR="00990A51" w:rsidRDefault="000F1F67">
      <w:pPr>
        <w:rPr>
          <w:lang w:val="sr-Latn-RS"/>
        </w:rPr>
      </w:pPr>
      <w:r>
        <w:rPr>
          <w:noProof/>
        </w:rPr>
        <w:lastRenderedPageBreak/>
        <w:drawing>
          <wp:inline distT="0" distB="0" distL="0" distR="0" wp14:anchorId="0CF548E3" wp14:editId="420C5F7F">
            <wp:extent cx="3268980" cy="4297904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429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A51">
        <w:rPr>
          <w:lang w:val="sr-Latn-RS"/>
        </w:rPr>
        <w:t xml:space="preserve">  </w:t>
      </w:r>
    </w:p>
    <w:p w:rsidR="000F1F67" w:rsidRDefault="00990A51">
      <w:pPr>
        <w:rPr>
          <w:lang w:val="sr-Latn-RS"/>
        </w:rPr>
      </w:pPr>
      <w:r>
        <w:rPr>
          <w:noProof/>
        </w:rPr>
        <w:drawing>
          <wp:inline distT="0" distB="0" distL="0" distR="0" wp14:anchorId="4D27DF13" wp14:editId="2A4B1F69">
            <wp:extent cx="3427607" cy="3596640"/>
            <wp:effectExtent l="0" t="0" r="190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4078" cy="360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51" w:rsidRDefault="00007D51">
      <w:pPr>
        <w:rPr>
          <w:lang w:val="sr-Latn-RS"/>
        </w:rPr>
      </w:pPr>
    </w:p>
    <w:p w:rsidR="00007D51" w:rsidRDefault="00007D51">
      <w:pPr>
        <w:rPr>
          <w:lang w:val="sr-Latn-RS"/>
        </w:rPr>
      </w:pPr>
      <w:r>
        <w:rPr>
          <w:noProof/>
        </w:rPr>
        <w:lastRenderedPageBreak/>
        <w:drawing>
          <wp:inline distT="0" distB="0" distL="0" distR="0">
            <wp:extent cx="6480175" cy="6480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_EYW_ID_Update_1-1 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8101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R_EYW_ID_4-5_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A51" w:rsidRDefault="00990A51">
      <w:pPr>
        <w:rPr>
          <w:lang w:val="sr-Latn-RS"/>
        </w:rPr>
      </w:pPr>
    </w:p>
    <w:p w:rsidR="00990A51" w:rsidRDefault="00990A51">
      <w:pPr>
        <w:rPr>
          <w:lang w:val="sr-Latn-RS"/>
        </w:rPr>
      </w:pPr>
    </w:p>
    <w:p w:rsidR="00990A51" w:rsidRPr="00FE0498" w:rsidRDefault="00990A51">
      <w:pPr>
        <w:rPr>
          <w:lang w:val="sr-Latn-RS"/>
        </w:rPr>
      </w:pPr>
    </w:p>
    <w:sectPr w:rsidR="00990A51" w:rsidRPr="00FE0498" w:rsidSect="008A0CF1"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498"/>
    <w:rsid w:val="00007D51"/>
    <w:rsid w:val="000137FC"/>
    <w:rsid w:val="000309A0"/>
    <w:rsid w:val="000622E4"/>
    <w:rsid w:val="00081775"/>
    <w:rsid w:val="0008452D"/>
    <w:rsid w:val="000A1FBC"/>
    <w:rsid w:val="000B5CE1"/>
    <w:rsid w:val="000B74FB"/>
    <w:rsid w:val="000C624C"/>
    <w:rsid w:val="000F18CD"/>
    <w:rsid w:val="000F1F67"/>
    <w:rsid w:val="0015170D"/>
    <w:rsid w:val="00174BB3"/>
    <w:rsid w:val="0018714E"/>
    <w:rsid w:val="0018772B"/>
    <w:rsid w:val="001C118E"/>
    <w:rsid w:val="001E096C"/>
    <w:rsid w:val="001E47B0"/>
    <w:rsid w:val="00205E96"/>
    <w:rsid w:val="00236086"/>
    <w:rsid w:val="00247025"/>
    <w:rsid w:val="0026669B"/>
    <w:rsid w:val="002C5452"/>
    <w:rsid w:val="002F177E"/>
    <w:rsid w:val="002F30A4"/>
    <w:rsid w:val="002F3172"/>
    <w:rsid w:val="002F4973"/>
    <w:rsid w:val="00302FD4"/>
    <w:rsid w:val="00306AD7"/>
    <w:rsid w:val="00321AB9"/>
    <w:rsid w:val="003328EB"/>
    <w:rsid w:val="003B1901"/>
    <w:rsid w:val="003C6001"/>
    <w:rsid w:val="003E2A59"/>
    <w:rsid w:val="003F3FFD"/>
    <w:rsid w:val="00401FBA"/>
    <w:rsid w:val="004129FF"/>
    <w:rsid w:val="00420623"/>
    <w:rsid w:val="00427644"/>
    <w:rsid w:val="004617AE"/>
    <w:rsid w:val="00480809"/>
    <w:rsid w:val="00492EE3"/>
    <w:rsid w:val="004A1CB0"/>
    <w:rsid w:val="004D3161"/>
    <w:rsid w:val="004E0B64"/>
    <w:rsid w:val="00514139"/>
    <w:rsid w:val="005445B0"/>
    <w:rsid w:val="005644B8"/>
    <w:rsid w:val="005B4D17"/>
    <w:rsid w:val="005C29E5"/>
    <w:rsid w:val="005E1DCB"/>
    <w:rsid w:val="005F53D8"/>
    <w:rsid w:val="00612202"/>
    <w:rsid w:val="006515BA"/>
    <w:rsid w:val="00695E97"/>
    <w:rsid w:val="006B7E08"/>
    <w:rsid w:val="006C5FFC"/>
    <w:rsid w:val="006D273A"/>
    <w:rsid w:val="006D347F"/>
    <w:rsid w:val="006E68C3"/>
    <w:rsid w:val="006F6A5D"/>
    <w:rsid w:val="007379EC"/>
    <w:rsid w:val="00752719"/>
    <w:rsid w:val="00762A41"/>
    <w:rsid w:val="00765B7D"/>
    <w:rsid w:val="00772372"/>
    <w:rsid w:val="00774E42"/>
    <w:rsid w:val="00780835"/>
    <w:rsid w:val="00780D11"/>
    <w:rsid w:val="007A79CE"/>
    <w:rsid w:val="007D7D3F"/>
    <w:rsid w:val="007E5A52"/>
    <w:rsid w:val="008511C1"/>
    <w:rsid w:val="00853415"/>
    <w:rsid w:val="00854049"/>
    <w:rsid w:val="008649BF"/>
    <w:rsid w:val="00892183"/>
    <w:rsid w:val="008A0CF1"/>
    <w:rsid w:val="008B748C"/>
    <w:rsid w:val="008C79CC"/>
    <w:rsid w:val="008F4CC2"/>
    <w:rsid w:val="008F4F19"/>
    <w:rsid w:val="00905062"/>
    <w:rsid w:val="00913330"/>
    <w:rsid w:val="00936597"/>
    <w:rsid w:val="00936977"/>
    <w:rsid w:val="009515AE"/>
    <w:rsid w:val="00990A51"/>
    <w:rsid w:val="0099137E"/>
    <w:rsid w:val="0099160A"/>
    <w:rsid w:val="009A303C"/>
    <w:rsid w:val="009C48FA"/>
    <w:rsid w:val="009E237E"/>
    <w:rsid w:val="009E6077"/>
    <w:rsid w:val="009F1357"/>
    <w:rsid w:val="00A10BC4"/>
    <w:rsid w:val="00A25A7E"/>
    <w:rsid w:val="00A52FD2"/>
    <w:rsid w:val="00A65C84"/>
    <w:rsid w:val="00AB110F"/>
    <w:rsid w:val="00AD515E"/>
    <w:rsid w:val="00AE79F1"/>
    <w:rsid w:val="00B132F7"/>
    <w:rsid w:val="00B26C96"/>
    <w:rsid w:val="00B321C0"/>
    <w:rsid w:val="00B333AA"/>
    <w:rsid w:val="00B35A43"/>
    <w:rsid w:val="00B42858"/>
    <w:rsid w:val="00B61BE5"/>
    <w:rsid w:val="00B735BD"/>
    <w:rsid w:val="00BA00AF"/>
    <w:rsid w:val="00BA036D"/>
    <w:rsid w:val="00BA1F06"/>
    <w:rsid w:val="00BD72A6"/>
    <w:rsid w:val="00BE161D"/>
    <w:rsid w:val="00BF6DDF"/>
    <w:rsid w:val="00C06923"/>
    <w:rsid w:val="00C14439"/>
    <w:rsid w:val="00C26981"/>
    <w:rsid w:val="00C26DAC"/>
    <w:rsid w:val="00C308F8"/>
    <w:rsid w:val="00C768B0"/>
    <w:rsid w:val="00C85D09"/>
    <w:rsid w:val="00C86C82"/>
    <w:rsid w:val="00CB6ADD"/>
    <w:rsid w:val="00D23EA1"/>
    <w:rsid w:val="00D30833"/>
    <w:rsid w:val="00D31087"/>
    <w:rsid w:val="00D44534"/>
    <w:rsid w:val="00D743DA"/>
    <w:rsid w:val="00D9726A"/>
    <w:rsid w:val="00E00CCA"/>
    <w:rsid w:val="00E017A5"/>
    <w:rsid w:val="00E267A2"/>
    <w:rsid w:val="00E46A67"/>
    <w:rsid w:val="00E5551E"/>
    <w:rsid w:val="00E67FA8"/>
    <w:rsid w:val="00E72316"/>
    <w:rsid w:val="00E729F5"/>
    <w:rsid w:val="00E764FB"/>
    <w:rsid w:val="00E96732"/>
    <w:rsid w:val="00ED714C"/>
    <w:rsid w:val="00EE5123"/>
    <w:rsid w:val="00F05B43"/>
    <w:rsid w:val="00FA544B"/>
    <w:rsid w:val="00FD1398"/>
    <w:rsid w:val="00FE0498"/>
    <w:rsid w:val="00FE47F9"/>
    <w:rsid w:val="00FE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31FFC7-60DA-4D4B-BAD0-D8EDFEF86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E0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hitespace-normal">
    <w:name w:val="whitespace-normal"/>
    <w:basedOn w:val="DefaultParagraphFont"/>
    <w:rsid w:val="00FE0498"/>
  </w:style>
  <w:style w:type="character" w:styleId="Strong">
    <w:name w:val="Strong"/>
    <w:basedOn w:val="DefaultParagraphFont"/>
    <w:uiPriority w:val="22"/>
    <w:qFormat/>
    <w:rsid w:val="00FE0498"/>
    <w:rPr>
      <w:b/>
      <w:bCs/>
    </w:rPr>
  </w:style>
  <w:style w:type="character" w:styleId="Hyperlink">
    <w:name w:val="Hyperlink"/>
    <w:basedOn w:val="DefaultParagraphFont"/>
    <w:uiPriority w:val="99"/>
    <w:unhideWhenUsed/>
    <w:rsid w:val="000F1F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9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youth.europa.eu/youthweek/activities/united-diversity-exploring-eu-symbols-and-values_en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2026-04-28T15:03:00Z</dcterms:created>
  <dcterms:modified xsi:type="dcterms:W3CDTF">2026-04-28T15:58:00Z</dcterms:modified>
</cp:coreProperties>
</file>