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5E" w:rsidRDefault="003E0B32">
      <w:pPr>
        <w:pStyle w:val="Heading1"/>
        <w:spacing w:before="68"/>
        <w:rPr>
          <w:rFonts w:ascii="Times New Roman" w:hAnsi="Times New Roman" w:hint="default"/>
          <w:sz w:val="28"/>
          <w:szCs w:val="28"/>
        </w:rPr>
      </w:pPr>
      <w:bookmarkStart w:id="0" w:name="_GoBack"/>
      <w:r>
        <w:rPr>
          <w:rFonts w:ascii="Times New Roman" w:hAnsi="Times New Roman" w:hint="default"/>
          <w:sz w:val="28"/>
          <w:szCs w:val="28"/>
        </w:rPr>
        <w:pict>
          <v:shape id="_x0000_s1026" style="position:absolute;margin-left:557.95pt;margin-top:40.75pt;width:175.85pt;height:31.7pt;z-index:-251658752;mso-position-horizontal-relative:page" coordsize="3517,634" o:spt="100" o:gfxdata="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h2V7YAAAADAEAAA8AAAAAAAAAAQAgAAAAIgAAAGRycy9kb3ducmV2LnhtbFBL&#10;AQIUABQAAAAIAIdO4kAWspQx9gEAAIYEAAAOAAAAAAAAAAEAIAAAACcBAABkcnMvZTJvRG9jLnht&#10;bFBLBQYAAAAABgAGAFkBAACPBQAAAAA=&#10;" adj="0,,0" path="m3516,l,,,316,,633r3516,l3516,316,3516,xe" fillcolor="#fcfcfc" stroked="f">
            <v:stroke joinstyle="round"/>
            <v:formulas/>
            <v:path o:connecttype="segments"/>
            <w10:wrap anchorx="page"/>
          </v:shape>
        </w:pict>
      </w:r>
      <w:r w:rsidR="003751DE">
        <w:rPr>
          <w:rFonts w:ascii="Times New Roman" w:hAnsi="Times New Roman" w:hint="default"/>
          <w:sz w:val="28"/>
          <w:szCs w:val="28"/>
        </w:rPr>
        <w:t>Мере</w:t>
      </w:r>
      <w:r w:rsidR="00F512A6">
        <w:rPr>
          <w:rFonts w:ascii="Times New Roman" w:hAnsi="Times New Roman" w:hint="default"/>
          <w:sz w:val="28"/>
          <w:szCs w:val="28"/>
        </w:rPr>
        <w:t xml:space="preserve"> </w:t>
      </w:r>
      <w:r w:rsidR="003751DE">
        <w:rPr>
          <w:rFonts w:ascii="Times New Roman" w:hAnsi="Times New Roman" w:hint="default"/>
          <w:sz w:val="28"/>
          <w:szCs w:val="28"/>
        </w:rPr>
        <w:t>спречавања</w:t>
      </w:r>
      <w:r w:rsidR="00F512A6">
        <w:rPr>
          <w:rFonts w:ascii="Times New Roman" w:hAnsi="Times New Roman" w:hint="default"/>
          <w:sz w:val="28"/>
          <w:szCs w:val="28"/>
        </w:rPr>
        <w:t xml:space="preserve"> </w:t>
      </w:r>
      <w:r w:rsidR="003751DE">
        <w:rPr>
          <w:rFonts w:ascii="Times New Roman" w:hAnsi="Times New Roman" w:hint="default"/>
          <w:sz w:val="28"/>
          <w:szCs w:val="28"/>
        </w:rPr>
        <w:t>уношења и</w:t>
      </w:r>
      <w:r w:rsidR="00F512A6">
        <w:rPr>
          <w:rFonts w:ascii="Times New Roman" w:hAnsi="Times New Roman" w:hint="default"/>
          <w:sz w:val="28"/>
          <w:szCs w:val="28"/>
        </w:rPr>
        <w:t xml:space="preserve"> </w:t>
      </w:r>
      <w:r w:rsidR="003751DE">
        <w:rPr>
          <w:rFonts w:ascii="Times New Roman" w:hAnsi="Times New Roman" w:hint="default"/>
          <w:sz w:val="28"/>
          <w:szCs w:val="28"/>
        </w:rPr>
        <w:t>преношењаCOVID-19</w:t>
      </w:r>
      <w:r w:rsidR="00F512A6">
        <w:rPr>
          <w:rFonts w:ascii="Times New Roman" w:hAnsi="Times New Roman" w:hint="default"/>
          <w:sz w:val="28"/>
          <w:szCs w:val="28"/>
        </w:rPr>
        <w:t xml:space="preserve"> </w:t>
      </w:r>
      <w:r w:rsidR="003751DE">
        <w:rPr>
          <w:rFonts w:ascii="Times New Roman" w:hAnsi="Times New Roman" w:hint="default"/>
          <w:sz w:val="28"/>
          <w:szCs w:val="28"/>
        </w:rPr>
        <w:t>ушколама</w:t>
      </w:r>
    </w:p>
    <w:bookmarkEnd w:id="0"/>
    <w:p w:rsidR="00604D5E" w:rsidRDefault="00375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кључних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 w:rsidR="008C16EB">
        <w:rPr>
          <w:rFonts w:ascii="Times New Roman" w:hAnsi="Times New Roman" w:cs="Times New Roman"/>
          <w:sz w:val="24"/>
          <w:szCs w:val="24"/>
        </w:rPr>
        <w:t>стратегиј</w:t>
      </w:r>
      <w:r w:rsidR="008C16EB">
        <w:rPr>
          <w:rFonts w:ascii="Times New Roman" w:hAnsi="Times New Roman" w:cs="Times New Roman"/>
          <w:sz w:val="24"/>
          <w:szCs w:val="24"/>
          <w:lang/>
        </w:rPr>
        <w:t>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ублажавања ризика од трансмисијеSARS-CoV-2</w:t>
      </w:r>
      <w:r w:rsidR="008C16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C16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школама су: доследна и исправна употреба мас</w:t>
      </w:r>
      <w:r w:rsidR="00F512A6">
        <w:rPr>
          <w:rFonts w:ascii="Times New Roman" w:hAnsi="Times New Roman" w:cs="Times New Roman"/>
          <w:sz w:val="24"/>
          <w:szCs w:val="24"/>
        </w:rPr>
        <w:t>ки, одржавање физичке дистанце,</w:t>
      </w:r>
      <w:r w:rsidR="00102C4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хигијена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респираторна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хигијена,чишћење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дезинфекциј</w:t>
      </w:r>
      <w:r w:rsidR="00F512A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успостављена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здравственом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службом, 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12A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надлежним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ИЈЗ/ЗЈЗ</w:t>
      </w:r>
    </w:p>
    <w:p w:rsidR="00604D5E" w:rsidRDefault="00604D5E">
      <w:pPr>
        <w:pStyle w:val="TableParagraph"/>
        <w:tabs>
          <w:tab w:val="left" w:pos="348"/>
        </w:tabs>
        <w:spacing w:after="0" w:line="240" w:lineRule="auto"/>
        <w:ind w:left="0" w:right="284"/>
        <w:jc w:val="left"/>
        <w:rPr>
          <w:sz w:val="24"/>
        </w:rPr>
      </w:pPr>
    </w:p>
    <w:p w:rsidR="00604D5E" w:rsidRDefault="003751DE">
      <w:pPr>
        <w:pStyle w:val="TableParagraph"/>
        <w:numPr>
          <w:ilvl w:val="0"/>
          <w:numId w:val="1"/>
        </w:numPr>
        <w:tabs>
          <w:tab w:val="left" w:pos="348"/>
        </w:tabs>
        <w:spacing w:after="0" w:line="240" w:lineRule="auto"/>
        <w:ind w:right="284"/>
        <w:jc w:val="left"/>
        <w:rPr>
          <w:b/>
          <w:bCs/>
          <w:sz w:val="24"/>
        </w:rPr>
      </w:pPr>
      <w:r>
        <w:rPr>
          <w:b/>
          <w:bCs/>
          <w:sz w:val="24"/>
        </w:rPr>
        <w:t>Доследн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 и исправна употреба маски у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простору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школе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од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стране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свих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лица(ученика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</w:t>
      </w:r>
      <w:r w:rsidR="00F512A6">
        <w:rPr>
          <w:b/>
          <w:bCs/>
          <w:sz w:val="24"/>
        </w:rPr>
        <w:t xml:space="preserve"> з</w:t>
      </w:r>
      <w:r>
        <w:rPr>
          <w:b/>
          <w:bCs/>
          <w:sz w:val="24"/>
        </w:rPr>
        <w:t>апослених)</w:t>
      </w:r>
    </w:p>
    <w:p w:rsidR="00604D5E" w:rsidRDefault="003751DE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Ученици</w:t>
      </w:r>
      <w:r>
        <w:rPr>
          <w:rFonts w:ascii="Times New Roman" w:hAnsi="Times New Roman" w:cs="Times New Roman"/>
          <w:sz w:val="24"/>
          <w:szCs w:val="24"/>
        </w:rPr>
        <w:t>-Ученик треба да носи маску од уласку у школу па све до доласка до своје клупе.Маска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 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одговарања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сваког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разговора.Маска се обавезно користи и приликом било којег кретања ван клупе, приликом одласка на одмор или у тоалет.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Током боравка у школи може да се користи било која маска (хируршка, епидемиолошка или платнена), али се свака маска мора користити на исправан начин – тако да покрива нос, уста и браду. Такође, не треба користити маску која је запрљана или овлажена.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дозвољено мењање маски међу ученицима.Ученици треба  да одржавају међусобну физичку дистанцу од најмање 1 метар у свлачионицама.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Препоручује се да ученици проводе велики одмор на отвореном (у школском дворишту) када год то временске прилике дозвољавају.</w:t>
      </w:r>
    </w:p>
    <w:p w:rsidR="00604D5E" w:rsidRDefault="003751DE">
      <w:pPr>
        <w:pStyle w:val="TableParagraph"/>
        <w:tabs>
          <w:tab w:val="left" w:pos="348"/>
        </w:tabs>
        <w:spacing w:after="0" w:line="240" w:lineRule="auto"/>
        <w:ind w:left="0" w:right="284"/>
        <w:jc w:val="left"/>
        <w:rPr>
          <w:sz w:val="24"/>
        </w:rPr>
      </w:pPr>
      <w:r>
        <w:rPr>
          <w:b/>
          <w:bCs/>
          <w:sz w:val="24"/>
        </w:rPr>
        <w:tab/>
        <w:t>Наставници-</w:t>
      </w:r>
      <w:r>
        <w:rPr>
          <w:sz w:val="24"/>
        </w:rPr>
        <w:t>Употреба заштитних маски за наставнике, током часа, није неопходна уколико су потпуно вакцинисани (две дозе вакцине), а од друге дозе је прошло најмање 14 дана и/или су у претходних 6 месеци прележали COVID-19.</w:t>
      </w:r>
    </w:p>
    <w:p w:rsidR="00604D5E" w:rsidRDefault="003751DE">
      <w:pPr>
        <w:pStyle w:val="TableParagraph"/>
        <w:tabs>
          <w:tab w:val="left" w:pos="348"/>
        </w:tabs>
        <w:spacing w:after="0" w:line="240" w:lineRule="auto"/>
        <w:ind w:left="0" w:right="284"/>
        <w:jc w:val="left"/>
        <w:rPr>
          <w:sz w:val="24"/>
        </w:rPr>
      </w:pPr>
      <w:r>
        <w:rPr>
          <w:sz w:val="24"/>
        </w:rPr>
        <w:t>Невакцинисани наставници и друго особље носе маску током радног времена увек када се налазе у затвореном простору са другим особама, као и на отвореном уколико није могуће одржавати растојање од 1 метра од других особа.</w:t>
      </w:r>
    </w:p>
    <w:p w:rsidR="00604D5E" w:rsidRDefault="003751DE">
      <w:pPr>
        <w:pStyle w:val="TableParagraph"/>
        <w:tabs>
          <w:tab w:val="left" w:pos="348"/>
        </w:tabs>
        <w:spacing w:after="0" w:line="240" w:lineRule="auto"/>
        <w:ind w:left="0" w:right="284"/>
        <w:jc w:val="left"/>
        <w:rPr>
          <w:sz w:val="24"/>
        </w:rPr>
      </w:pPr>
      <w:r>
        <w:rPr>
          <w:sz w:val="24"/>
        </w:rPr>
        <w:t>Наставно и ненаставно особље школе је у обавези да одржава непрекидно растојање од најмање 1 м од других особа (ученика и особља), осим ако постоји изузетна потреба ближег контакта у ком случају је неопходно да особа носи заштитну маску и да се након контакта изврши дезинфекција руку.</w:t>
      </w:r>
    </w:p>
    <w:p w:rsidR="00604D5E" w:rsidRDefault="003751DE">
      <w:pPr>
        <w:pStyle w:val="BodyText"/>
        <w:spacing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Родитељи </w:t>
      </w:r>
      <w:r w:rsidR="00F512A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заштитних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маски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родитеље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посетиоце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колским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установам</w:t>
      </w:r>
      <w:r w:rsidR="00F512A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 током боравка у затвореном простору, с тим да је неоходно редуковати број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посетилаца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омогућити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неопходности.</w:t>
      </w:r>
    </w:p>
    <w:p w:rsidR="00604D5E" w:rsidRDefault="00604D5E">
      <w:pPr>
        <w:pStyle w:val="TableParagraph"/>
        <w:tabs>
          <w:tab w:val="left" w:pos="348"/>
        </w:tabs>
        <w:spacing w:after="0" w:line="240" w:lineRule="auto"/>
        <w:ind w:left="0" w:right="284"/>
        <w:jc w:val="left"/>
        <w:rPr>
          <w:sz w:val="24"/>
        </w:rPr>
      </w:pPr>
    </w:p>
    <w:p w:rsidR="00604D5E" w:rsidRDefault="00604D5E">
      <w:pPr>
        <w:pStyle w:val="TableParagraph"/>
        <w:tabs>
          <w:tab w:val="left" w:pos="348"/>
        </w:tabs>
        <w:spacing w:after="0" w:line="240" w:lineRule="auto"/>
        <w:ind w:left="0" w:right="284"/>
        <w:jc w:val="left"/>
        <w:rPr>
          <w:sz w:val="24"/>
        </w:rPr>
      </w:pPr>
    </w:p>
    <w:p w:rsidR="00604D5E" w:rsidRDefault="003751DE">
      <w:pPr>
        <w:pStyle w:val="BodyText"/>
        <w:numPr>
          <w:ilvl w:val="0"/>
          <w:numId w:val="1"/>
        </w:numPr>
        <w:spacing w:line="360" w:lineRule="auto"/>
        <w:ind w:left="107" w:right="1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Физичка</w:t>
      </w:r>
      <w:r w:rsidR="00F51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дистанца</w:t>
      </w:r>
      <w:r w:rsidR="00F51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није неопходна по овом моделу међу децом.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наставници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школско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особље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одржавају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особама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школи</w:t>
      </w:r>
      <w:r w:rsidR="00F51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 најмање1метра.</w:t>
      </w:r>
    </w:p>
    <w:p w:rsidR="00604D5E" w:rsidRDefault="003751DE">
      <w:pPr>
        <w:pStyle w:val="TableParagraph"/>
        <w:spacing w:before="6" w:line="240" w:lineRule="auto"/>
        <w:jc w:val="left"/>
        <w:rPr>
          <w:b/>
          <w:bCs/>
          <w:sz w:val="24"/>
        </w:rPr>
      </w:pPr>
      <w:r>
        <w:rPr>
          <w:sz w:val="24"/>
        </w:rPr>
        <w:t>3.</w:t>
      </w:r>
      <w:r>
        <w:rPr>
          <w:b/>
          <w:bCs/>
          <w:sz w:val="24"/>
        </w:rPr>
        <w:t>Хигијена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руку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</w:t>
      </w:r>
      <w:r w:rsidR="00F512A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респираторна хигијена</w:t>
      </w:r>
    </w:p>
    <w:p w:rsidR="00604D5E" w:rsidRDefault="003751DE">
      <w:pPr>
        <w:pStyle w:val="TableParagraph"/>
        <w:tabs>
          <w:tab w:val="left" w:pos="348"/>
        </w:tabs>
        <w:spacing w:after="0" w:line="240" w:lineRule="auto"/>
        <w:ind w:right="459"/>
        <w:jc w:val="left"/>
        <w:rPr>
          <w:b/>
          <w:bCs/>
          <w:sz w:val="24"/>
        </w:rPr>
      </w:pPr>
      <w:r>
        <w:rPr>
          <w:sz w:val="24"/>
        </w:rPr>
        <w:t xml:space="preserve">4. </w:t>
      </w:r>
      <w:r>
        <w:rPr>
          <w:b/>
          <w:bCs/>
          <w:sz w:val="24"/>
        </w:rPr>
        <w:t>Чишћење и дезинфекција простора школе уцелини</w:t>
      </w:r>
    </w:p>
    <w:p w:rsidR="00604D5E" w:rsidRDefault="00604D5E">
      <w:pPr>
        <w:shd w:val="clear" w:color="auto" w:fill="FFFFFF"/>
        <w:ind w:firstLineChars="50" w:firstLine="120"/>
        <w:jc w:val="both"/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</w:rPr>
      </w:pPr>
    </w:p>
    <w:p w:rsidR="00604D5E" w:rsidRDefault="003751DE">
      <w:pPr>
        <w:shd w:val="clear" w:color="auto" w:fill="FFFFFF"/>
        <w:ind w:firstLineChars="50" w:firstLin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</w:rPr>
        <w:t>Је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дан од најделотворнијих начина да спречимо или успоримо ширење заразне болести COVID-19 је да се упознамо са вирусом и путевима преноса вируса.</w:t>
      </w:r>
    </w:p>
    <w:p w:rsidR="00604D5E" w:rsidRDefault="003751D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202020"/>
          <w:sz w:val="24"/>
          <w:szCs w:val="24"/>
          <w:shd w:val="clear" w:color="auto" w:fill="FFFFFF"/>
        </w:rPr>
        <w:t>Преношење вируса</w:t>
      </w:r>
    </w:p>
    <w:p w:rsidR="00604D5E" w:rsidRDefault="003751DE">
      <w:pPr>
        <w:pStyle w:val="BodyText"/>
        <w:spacing w:before="37"/>
        <w:ind w:left="114"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</w:rPr>
        <w:t xml:space="preserve">Вирус се уобичајено преноси са човека на човека путем капљица које особа производи када кија, кашље, говори и сл. Не треба заборавити да опасност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индиректно прети и од капљица које не доспеју директним путем до изложене особе, већ се зауставе на доступним површинама и предметима. Уколико особа дође у контакт са контаминираном површином или предметом, нпр. додиривањем рукама, заражавање је могуће уколико се неопраним рукама додирују уста, нос или очи.В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ирус може преживети на површинама неколико сати, али га обична дезинфекциона средства убијају.</w:t>
      </w:r>
    </w:p>
    <w:p w:rsidR="00604D5E" w:rsidRDefault="003751DE">
      <w:pPr>
        <w:pStyle w:val="NormalWeb"/>
        <w:spacing w:after="210" w:afterAutospacing="0"/>
        <w:jc w:val="both"/>
        <w:rPr>
          <w:rFonts w:ascii="Times New Roman" w:eastAsia="Calibri" w:hAnsi="Times New Roman"/>
          <w:b/>
          <w:bCs/>
          <w:color w:val="202020"/>
          <w:shd w:val="clear" w:color="auto" w:fill="FFFFFF"/>
          <w:lang w:val="hr-HR"/>
        </w:rPr>
      </w:pPr>
      <w:r>
        <w:rPr>
          <w:rFonts w:ascii="Times New Roman" w:eastAsia="Calibri" w:hAnsi="Times New Roman"/>
          <w:b/>
          <w:bCs/>
          <w:color w:val="202020"/>
          <w:shd w:val="clear" w:color="auto" w:fill="FFFFFF"/>
          <w:lang w:val="hr-HR"/>
        </w:rPr>
        <w:t>Познавање најновијих чињеница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Потребно је бити упознат са основним информацијама о коронавирусној болести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-19)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едовно се информ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сати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-19 из проверених извора као што су Светска здравствена организација (СЗО), УНИЦЕФ и саопштења државних министарстава здравља. Водити рачуна о лажним информацијама / неистинама који се могу ширити од уста до уста или на интернету.</w:t>
      </w:r>
    </w:p>
    <w:p w:rsidR="00604D5E" w:rsidRDefault="003751DE">
      <w:pPr>
        <w:numPr>
          <w:ilvl w:val="0"/>
          <w:numId w:val="1"/>
        </w:numPr>
        <w:ind w:left="10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Личне хигијенске мере и хигијена простора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 и изузетно важна мера јесте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прање руку,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које треба обављати на правилан начин, коришћењем сапуна и воде  у трајању од најмање 20 секунди. </w:t>
      </w:r>
    </w:p>
    <w:p w:rsidR="00604D5E" w:rsidRDefault="003751D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Неке од ситуација у којима је прање руку од изузетног значаја јесу следеће: пре додиривања очију, носа и уста, након издувавања носа, кијања и/или кашљања, пре и после јела и припреме оброка, након коришћења тоалета, лифта, додиривања квака, рукохвата и других предмета које додирује велики број људи, пре и након неге оболелих, након уласка у кућу и слично. Уколико су руке запрљане, посебно је важно да се не додирују нос, уста или очи. 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Значај честог проветравања просторија проистиче из самог начина преношења вируса, и представља важну меру. Са друге стране, одржавање чистоће предмета и површина, посебно оних који су у додиру са већим бројем људи,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додатно ће помоћи у спречавању заражавања индиректним путем (уношењем вируса преко контаминираних руку кроз слузницу очију, уста или носа).</w:t>
      </w:r>
    </w:p>
    <w:p w:rsidR="00604D5E" w:rsidRDefault="003751DE">
      <w:pPr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</w:rPr>
        <w:t>Више пута дневно чистите кваке на вратима, ручке на прозорима, славине у тоалетима и кухињама, ручке на водокотлићима, даљинске управљаче, мобилне телефоне, звона на вратима, 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адне површине</w:t>
      </w:r>
    </w:p>
    <w:p w:rsidR="00604D5E" w:rsidRDefault="003751DE">
      <w:pPr>
        <w:pStyle w:val="NormalWeb"/>
        <w:spacing w:after="210" w:afterAutospacing="0"/>
        <w:jc w:val="both"/>
        <w:rPr>
          <w:rFonts w:ascii="Times New Roman" w:hAnsi="Times New Roman"/>
          <w:b/>
          <w:bCs/>
          <w:color w:val="202020"/>
          <w:shd w:val="clear" w:color="auto" w:fill="FFFFFF"/>
        </w:rPr>
      </w:pPr>
      <w:r>
        <w:rPr>
          <w:rFonts w:ascii="Times New Roman" w:hAnsi="Times New Roman"/>
          <w:b/>
          <w:bCs/>
          <w:color w:val="202020"/>
          <w:shd w:val="clear" w:color="auto" w:fill="FFFFFF"/>
        </w:rPr>
        <w:t>Важност ношења маски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Смисао физичког удаљавања и одржавања раздаљине јесте умањење могућности преношења вируса путем капљица од заражених ка осетљивим особама.Одржавање раздаљине од најмање 1 метара треба да прати и избегавање поздрављања љубљењем, руковањем, грљењем.</w:t>
      </w:r>
    </w:p>
    <w:p w:rsidR="00604D5E" w:rsidRDefault="003751DE">
      <w:pPr>
        <w:pStyle w:val="NormalWeb"/>
        <w:spacing w:after="210" w:afterAutospacing="0"/>
        <w:jc w:val="both"/>
        <w:rPr>
          <w:rFonts w:ascii="Times New Roman" w:hAnsi="Times New Roman"/>
          <w:b/>
          <w:bCs/>
          <w:color w:val="202020"/>
          <w:shd w:val="clear" w:color="auto" w:fill="FFFFFF"/>
        </w:rPr>
      </w:pPr>
      <w:r>
        <w:rPr>
          <w:rFonts w:ascii="Times New Roman" w:hAnsi="Times New Roman"/>
          <w:b/>
          <w:bCs/>
          <w:color w:val="202020"/>
          <w:shd w:val="clear" w:color="auto" w:fill="FFFFFF"/>
        </w:rPr>
        <w:t>Коришћење заштитних маски</w:t>
      </w:r>
    </w:p>
    <w:p w:rsidR="00604D5E" w:rsidRDefault="003751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Заштитне маске је потребно користити у затвореном простору уз одржавање раздаљине од 1 метара. Правилно коришћење маске од изузетне је важности. Пре стављања маске, потребно је на препоручен начин опрати руке, потом је поставити на лице тако да прекрива уста и нос. . Коришћење маске се препоручује и у случају да особа кија или кашље.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Маску заменити кад се овлажи илинајдуже на 6 сати ношења . </w:t>
      </w:r>
    </w:p>
    <w:p w:rsidR="00604D5E" w:rsidRDefault="003751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Савесним придржавањем препоручених и обавезних превентивних мера, постиже се очување личног здравља, здравља породице као и читаве заједнице. Мере превенције су изузетно важне, а лична одговорност појединца за сопствено здравље је и најбољи пут ка остварењу здравља целе популације.</w:t>
      </w:r>
    </w:p>
    <w:p w:rsidR="00604D5E" w:rsidRDefault="003751DE">
      <w:pPr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</w:rPr>
        <w:t>Извори информација:</w:t>
      </w:r>
    </w:p>
    <w:p w:rsidR="00604D5E" w:rsidRDefault="003E0B32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hyperlink r:id="rId6" w:history="1">
        <w:r w:rsidR="003751DE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http://www.zzjzle.org.rs/</w:t>
        </w:r>
      </w:hyperlink>
    </w:p>
    <w:p w:rsidR="00604D5E" w:rsidRDefault="003751DE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Институт за јавно здравље Србије“Др Милан Јовановић Батут”</w:t>
      </w:r>
    </w:p>
    <w:p w:rsidR="00604D5E" w:rsidRDefault="003751DE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Уницеф-Школе и корона вируси</w:t>
      </w:r>
    </w:p>
    <w:p w:rsidR="00604D5E" w:rsidRDefault="00604D5E">
      <w:pPr>
        <w:ind w:left="4620" w:firstLineChars="605" w:firstLine="1452"/>
        <w:rPr>
          <w:rFonts w:ascii="Times New Roman" w:eastAsia="SimSun" w:hAnsi="Times New Roman" w:cs="Times New Roman"/>
          <w:sz w:val="24"/>
          <w:szCs w:val="24"/>
        </w:rPr>
      </w:pPr>
    </w:p>
    <w:p w:rsidR="00604D5E" w:rsidRDefault="003751DE">
      <w:pPr>
        <w:ind w:left="4620" w:firstLineChars="605" w:firstLine="1452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Јелена Бибин, </w:t>
      </w:r>
    </w:p>
    <w:p w:rsidR="00604D5E" w:rsidRDefault="003751DE">
      <w:pPr>
        <w:ind w:firstLineChars="2400" w:firstLine="57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наставница биологије</w:t>
      </w:r>
    </w:p>
    <w:p w:rsidR="00604D5E" w:rsidRDefault="00604D5E">
      <w:pPr>
        <w:tabs>
          <w:tab w:val="left" w:pos="420"/>
        </w:tabs>
        <w:rPr>
          <w:rFonts w:ascii="Times New Roman" w:eastAsia="SimSun" w:hAnsi="Times New Roman" w:cs="Times New Roman"/>
          <w:sz w:val="24"/>
          <w:szCs w:val="24"/>
        </w:rPr>
      </w:pPr>
    </w:p>
    <w:p w:rsidR="00604D5E" w:rsidRDefault="00604D5E">
      <w:pPr>
        <w:tabs>
          <w:tab w:val="left" w:pos="420"/>
        </w:tabs>
        <w:rPr>
          <w:rFonts w:ascii="Times New Roman" w:eastAsia="SimSun" w:hAnsi="Times New Roman" w:cs="Times New Roman"/>
          <w:sz w:val="24"/>
          <w:szCs w:val="24"/>
        </w:rPr>
      </w:pPr>
    </w:p>
    <w:p w:rsidR="00604D5E" w:rsidRDefault="00604D5E">
      <w:pPr>
        <w:tabs>
          <w:tab w:val="left" w:pos="420"/>
        </w:tabs>
        <w:rPr>
          <w:rFonts w:ascii="Times New Roman" w:eastAsia="SimSun" w:hAnsi="Times New Roman" w:cs="Times New Roman"/>
          <w:sz w:val="24"/>
          <w:szCs w:val="24"/>
        </w:rPr>
      </w:pPr>
    </w:p>
    <w:p w:rsidR="00604D5E" w:rsidRDefault="00604D5E">
      <w:pPr>
        <w:tabs>
          <w:tab w:val="left" w:pos="420"/>
        </w:tabs>
        <w:rPr>
          <w:rFonts w:ascii="Times New Roman" w:eastAsia="SimSun" w:hAnsi="Times New Roman" w:cs="Times New Roman"/>
          <w:sz w:val="24"/>
          <w:szCs w:val="24"/>
        </w:rPr>
      </w:pPr>
    </w:p>
    <w:sectPr w:rsidR="00604D5E" w:rsidSect="00604D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E9386F"/>
    <w:multiLevelType w:val="singleLevel"/>
    <w:tmpl w:val="E2E9386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EC62D00"/>
    <w:multiLevelType w:val="singleLevel"/>
    <w:tmpl w:val="0EC62D0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1B4F00E6"/>
    <w:rsid w:val="00102C40"/>
    <w:rsid w:val="003751DE"/>
    <w:rsid w:val="003C254E"/>
    <w:rsid w:val="003E0B32"/>
    <w:rsid w:val="00590A67"/>
    <w:rsid w:val="00604D5E"/>
    <w:rsid w:val="0063457F"/>
    <w:rsid w:val="00752A47"/>
    <w:rsid w:val="008C16EB"/>
    <w:rsid w:val="00A15179"/>
    <w:rsid w:val="00EB77F5"/>
    <w:rsid w:val="00F512A6"/>
    <w:rsid w:val="017044B1"/>
    <w:rsid w:val="06617198"/>
    <w:rsid w:val="1B4F00E6"/>
    <w:rsid w:val="23613269"/>
    <w:rsid w:val="573C5AA2"/>
    <w:rsid w:val="61966707"/>
    <w:rsid w:val="6E3D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D5E"/>
    <w:rPr>
      <w:rFonts w:eastAsiaTheme="minorEastAsia"/>
      <w:lang w:eastAsia="zh-CN"/>
    </w:rPr>
  </w:style>
  <w:style w:type="paragraph" w:styleId="Heading1">
    <w:name w:val="heading 1"/>
    <w:basedOn w:val="Normal"/>
    <w:next w:val="Normal"/>
    <w:qFormat/>
    <w:rsid w:val="00604D5E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Heading2">
    <w:name w:val="heading 2"/>
    <w:next w:val="Normal"/>
    <w:semiHidden/>
    <w:unhideWhenUsed/>
    <w:qFormat/>
    <w:rsid w:val="00604D5E"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"/>
    <w:uiPriority w:val="1"/>
    <w:qFormat/>
    <w:rsid w:val="00604D5E"/>
    <w:pPr>
      <w:ind w:left="115"/>
      <w:outlineLvl w:val="4"/>
    </w:pPr>
    <w:rPr>
      <w:rFonts w:ascii="Arial" w:eastAsia="Arial" w:hAnsi="Arial" w:cs="Arial"/>
      <w:b/>
      <w:bCs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4D5E"/>
    <w:rPr>
      <w:rFonts w:ascii="Arial" w:eastAsia="Arial" w:hAnsi="Arial" w:cs="Arial"/>
      <w:sz w:val="22"/>
      <w:szCs w:val="22"/>
      <w:lang w:val="hr-HR" w:eastAsia="en-US"/>
    </w:rPr>
  </w:style>
  <w:style w:type="paragraph" w:styleId="NormalWeb">
    <w:name w:val="Normal (Web)"/>
    <w:uiPriority w:val="99"/>
    <w:qFormat/>
    <w:rsid w:val="00604D5E"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Hyperlink">
    <w:name w:val="Hyperlink"/>
    <w:basedOn w:val="DefaultParagraphFont"/>
    <w:qFormat/>
    <w:rsid w:val="00604D5E"/>
    <w:rPr>
      <w:color w:val="0000FF"/>
      <w:u w:val="single"/>
    </w:rPr>
  </w:style>
  <w:style w:type="character" w:styleId="Strong">
    <w:name w:val="Strong"/>
    <w:basedOn w:val="DefaultParagraphFont"/>
    <w:qFormat/>
    <w:rsid w:val="00604D5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04D5E"/>
    <w:pPr>
      <w:spacing w:line="251" w:lineRule="exact"/>
      <w:ind w:left="107"/>
      <w:jc w:val="center"/>
    </w:pPr>
    <w:rPr>
      <w:rFonts w:ascii="Times New Roman" w:eastAsia="Times New Roman" w:hAnsi="Times New Roman" w:cs="Times New Roman"/>
      <w:lang w:val="zh-C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zjzle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5031</Characters>
  <Application>Microsoft Office Word</Application>
  <DocSecurity>0</DocSecurity>
  <Lines>41</Lines>
  <Paragraphs>11</Paragraphs>
  <ScaleCrop>false</ScaleCrop>
  <Company>Grizli777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korisnik</cp:lastModifiedBy>
  <cp:revision>5</cp:revision>
  <dcterms:created xsi:type="dcterms:W3CDTF">2021-08-29T18:14:00Z</dcterms:created>
  <dcterms:modified xsi:type="dcterms:W3CDTF">2021-08-29T18:30:00Z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