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OSNOVNA ŠKOLA "ĐURA JAKŠIĆ"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101161154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CARA DUŠANA 80A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23000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ZRENJANIN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15.06.2021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I-164/21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OSNOVNA ŠKOLA "ĐURA JAKŠIĆ"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0002/2021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HRANA ZA UČENIKE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F02-0018650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Pekarski proizvodi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1.818.181,82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ZADRUGA MRKŠIĆEVI SALAŠI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101377033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Miloša Crnjanskog,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SRPSKI ITEBEJ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23233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2.329.527,60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2.604.133,80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Najpovoljnija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Namirnice i drugi prehrambeni proizvodi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484.848,84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ZADRUGA MRKŠIĆEVI SALAŠI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101377033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Miloša Crnjanskog,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SRPSKI ITEBEJ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23233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222.613,74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259.941,77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Najpovoljnija cena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Gotova jela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833.333,34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Dom učenika srednjih škola "Angelina Kojić-Gina" Zrenjanin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101163826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Cara Dušana 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Zrenjanin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23000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900.000,00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1.080.000,00</w:t>
            </w:r>
          </w:p>
          <w:p w:rsidR="00246D5A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Najpovoljnija cena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HRANA ZA UČENIKE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I-149/21, 01.06.2021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3.136.364,00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15000000-Hrana, piće, duvan i srodni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Hrana za učenike za školsku 2021/2022. godinu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F02-0018650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14.06.2021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1.818.181,82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Namirnice i drugi prehrambeni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484.848,84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Gotova jela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833.333,34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14.06.2021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14.06.2021 10:01:47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MRKŠIĆEVI SALAŠI, Miloša Crnjanskog, bb, 23233, SRPSKI ITEBEJ,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10.6.2021. 14:06:30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Namirnice i drugi prehrambeni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MRKŠIĆEVI SALAŠI, Miloša Crnjanskog, bb, 23233, SRPSKI ITEBEJ,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10.6.2021. 14:35:39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Gotova jela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 učenika srednjih škola "Angelina Kojić-Gina" Zrenjanin, Cara Dušana 4, 23000, Zrenjanin,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610/09.06.2021. godine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9.6.2021. 20:45:46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Pekarski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2329527.60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2604133.80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Namirnice i drugi prehrambeni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222613.74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259941.77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Gotova jela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Dom učenika srednjih škola "Angelina Kojić-Gina" Zrenjanin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Pekarski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2329527.60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2604133.80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  <w:br/>
                                <w:t>Naziv partije: Namirnice i drugi prehrambeni proizvodi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222613.74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259941.77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Gotova jela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Dom učenika srednjih škola "Angelina Kojić-Gina" Zrenjanin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1080000.00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ispravnog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Pekarski proizvodi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2.329.527,60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2.604.133,80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Namirnice i drugi prehrambeni proizvodi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222.613,74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259.941,77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Gotova jela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 učenika srednjih škola "Angelina Kojić-Gina" Zrenjanin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1.080.000,00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Pekarski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2.329.527,60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Namirnice i drugi prehrambeni proizvodi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ZADRUGA MRKŠIĆEVI SALAŠI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222.613,74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Gotova jela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Dom učenika srednjih škola "Angelina Kojić-Gina" Zrenjanin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900.000,00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Najpovoljnija cena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63" w:name="_Hlk32839505_0"/>
      <w:bookmarkStart w:id="64" w:name="2_0"/>
      <w:bookmarkEnd w:id="64"/>
      <w:r>
        <w:rPr>
          <w:rFonts w:ascii="Calibri" w:eastAsia="Calibri" w:hAnsi="Calibri" w:cs="Calibri"/>
        </w:rPr>
        <w:t>Ponude su blagovremene, odgovarajuće i prihvatljive.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63"/>
      <w:bookmarkStart w:id="65" w:name="1_0"/>
      <w:bookmarkEnd w:id="6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